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2A49" w:rsidRPr="007F3012" w:rsidRDefault="00D42A49" w:rsidP="00D42A49">
      <w:pPr>
        <w:spacing w:line="240" w:lineRule="auto"/>
        <w:jc w:val="center"/>
        <w:rPr>
          <w:rFonts w:ascii="Times New Roman" w:hAnsi="Times New Roman" w:cs="Times New Roman"/>
          <w:b/>
          <w:sz w:val="24"/>
        </w:rPr>
      </w:pPr>
      <w:r w:rsidRPr="007F3012">
        <w:rPr>
          <w:rFonts w:ascii="Times New Roman" w:hAnsi="Times New Roman" w:cs="Times New Roman"/>
          <w:b/>
          <w:sz w:val="24"/>
        </w:rPr>
        <w:t>TAM GÜNLÜK EĞİTİM AKIŞI</w:t>
      </w:r>
    </w:p>
    <w:p w:rsidR="00D42A49" w:rsidRPr="007F3012" w:rsidRDefault="00D42A49" w:rsidP="00D42A49">
      <w:pPr>
        <w:spacing w:line="240" w:lineRule="auto"/>
        <w:rPr>
          <w:rFonts w:ascii="Times New Roman" w:hAnsi="Times New Roman" w:cs="Times New Roman"/>
          <w:b/>
          <w:sz w:val="24"/>
        </w:rPr>
      </w:pPr>
      <w:r w:rsidRPr="007F3012">
        <w:rPr>
          <w:rFonts w:ascii="Times New Roman" w:hAnsi="Times New Roman" w:cs="Times New Roman"/>
          <w:b/>
          <w:sz w:val="24"/>
        </w:rPr>
        <w:t xml:space="preserve">Okul Adı: </w:t>
      </w:r>
    </w:p>
    <w:p w:rsidR="00D42A49" w:rsidRPr="007F3012" w:rsidRDefault="00D42A49" w:rsidP="00D42A49">
      <w:pPr>
        <w:spacing w:line="240" w:lineRule="auto"/>
        <w:rPr>
          <w:rFonts w:ascii="Times New Roman" w:hAnsi="Times New Roman" w:cs="Times New Roman"/>
          <w:b/>
          <w:sz w:val="24"/>
        </w:rPr>
      </w:pPr>
      <w:r w:rsidRPr="007F3012">
        <w:rPr>
          <w:rFonts w:ascii="Times New Roman" w:hAnsi="Times New Roman" w:cs="Times New Roman"/>
          <w:b/>
          <w:sz w:val="24"/>
        </w:rPr>
        <w:t>Tarih:</w:t>
      </w:r>
    </w:p>
    <w:p w:rsidR="00D42A49" w:rsidRPr="007F3012" w:rsidRDefault="00D42A49" w:rsidP="00D42A49">
      <w:pPr>
        <w:spacing w:line="240" w:lineRule="auto"/>
        <w:rPr>
          <w:rFonts w:ascii="Times New Roman" w:hAnsi="Times New Roman" w:cs="Times New Roman"/>
          <w:b/>
          <w:sz w:val="24"/>
        </w:rPr>
      </w:pPr>
      <w:r w:rsidRPr="007F3012">
        <w:rPr>
          <w:rFonts w:ascii="Times New Roman" w:hAnsi="Times New Roman" w:cs="Times New Roman"/>
          <w:b/>
          <w:sz w:val="24"/>
        </w:rPr>
        <w:t xml:space="preserve">Yaş Grubu(Ay): </w:t>
      </w:r>
      <w:r w:rsidRPr="007F3012">
        <w:rPr>
          <w:rFonts w:ascii="Times New Roman" w:hAnsi="Times New Roman" w:cs="Times New Roman"/>
          <w:sz w:val="24"/>
        </w:rPr>
        <w:t>60 Ay ve Üzeri</w:t>
      </w:r>
    </w:p>
    <w:p w:rsidR="00D42A49" w:rsidRPr="007F3012" w:rsidRDefault="00D42A49" w:rsidP="00D42A49">
      <w:pPr>
        <w:spacing w:line="240" w:lineRule="auto"/>
        <w:rPr>
          <w:rFonts w:ascii="Times New Roman" w:hAnsi="Times New Roman" w:cs="Times New Roman"/>
          <w:sz w:val="24"/>
        </w:rPr>
      </w:pPr>
      <w:r w:rsidRPr="007F3012">
        <w:rPr>
          <w:rFonts w:ascii="Times New Roman" w:hAnsi="Times New Roman" w:cs="Times New Roman"/>
          <w:b/>
          <w:sz w:val="24"/>
        </w:rPr>
        <w:t xml:space="preserve">Öğretmen Adı: </w:t>
      </w:r>
      <w:proofErr w:type="gramStart"/>
      <w:r w:rsidRPr="007F3012">
        <w:rPr>
          <w:rFonts w:ascii="Times New Roman" w:hAnsi="Times New Roman" w:cs="Times New Roman"/>
          <w:sz w:val="24"/>
        </w:rPr>
        <w:t>……………………………</w:t>
      </w:r>
      <w:proofErr w:type="gramEnd"/>
    </w:p>
    <w:p w:rsidR="00D42A49" w:rsidRPr="007F3012" w:rsidRDefault="00D42A49" w:rsidP="00D42A49">
      <w:pPr>
        <w:spacing w:line="240" w:lineRule="auto"/>
        <w:rPr>
          <w:rFonts w:ascii="Times New Roman" w:hAnsi="Times New Roman" w:cs="Times New Roman"/>
          <w:b/>
          <w:sz w:val="24"/>
        </w:rPr>
      </w:pPr>
    </w:p>
    <w:p w:rsidR="00D42A49" w:rsidRPr="007F3012" w:rsidRDefault="00D42A49" w:rsidP="00D42A49">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 xml:space="preserve">Güne Başlama Zamanı </w:t>
      </w:r>
    </w:p>
    <w:p w:rsidR="00D42A49" w:rsidRPr="007F3012" w:rsidRDefault="00D42A49" w:rsidP="00D42A49">
      <w:pPr>
        <w:spacing w:line="276" w:lineRule="auto"/>
        <w:rPr>
          <w:rFonts w:ascii="Times New Roman" w:hAnsi="Times New Roman" w:cs="Times New Roman"/>
          <w:sz w:val="24"/>
        </w:rPr>
      </w:pPr>
      <w:r w:rsidRPr="007F3012">
        <w:rPr>
          <w:rFonts w:ascii="Times New Roman" w:hAnsi="Times New Roman" w:cs="Times New Roman"/>
          <w:sz w:val="24"/>
        </w:rPr>
        <w:t>Çocuklar sınıfın kapısında karşılanır</w:t>
      </w:r>
      <w:r w:rsidR="00A649C1">
        <w:rPr>
          <w:rFonts w:ascii="Times New Roman" w:hAnsi="Times New Roman" w:cs="Times New Roman"/>
          <w:sz w:val="24"/>
        </w:rPr>
        <w:t xml:space="preserve"> ve</w:t>
      </w:r>
      <w:r w:rsidRPr="007F3012">
        <w:rPr>
          <w:rFonts w:ascii="Times New Roman" w:hAnsi="Times New Roman" w:cs="Times New Roman"/>
          <w:sz w:val="24"/>
        </w:rPr>
        <w:t xml:space="preserve"> </w:t>
      </w:r>
      <w:proofErr w:type="spellStart"/>
      <w:r w:rsidRPr="007F3012">
        <w:rPr>
          <w:rFonts w:ascii="Times New Roman" w:hAnsi="Times New Roman" w:cs="Times New Roman"/>
          <w:sz w:val="24"/>
        </w:rPr>
        <w:t>selamlaşılır</w:t>
      </w:r>
      <w:proofErr w:type="spellEnd"/>
      <w:r w:rsidRPr="007F3012">
        <w:rPr>
          <w:rFonts w:ascii="Times New Roman" w:hAnsi="Times New Roman" w:cs="Times New Roman"/>
          <w:sz w:val="24"/>
        </w:rPr>
        <w:t>. Çember şeklinde dizilen sandalyelere oturulur. Sınıf kuralları tekrar edilir. Çocuklara “Toprak ne renk olur? Gördüğün değişik renkli topraklar var mı? ” soruları yöneltilir. Her çocuğa cevaplaması için fırsat verilerek sohbet edilir. Sohbet sonrasında çocuklar</w:t>
      </w:r>
      <w:r w:rsidR="00A649C1">
        <w:rPr>
          <w:rFonts w:ascii="Times New Roman" w:hAnsi="Times New Roman" w:cs="Times New Roman"/>
          <w:sz w:val="24"/>
        </w:rPr>
        <w:t>,</w:t>
      </w:r>
      <w:r w:rsidRPr="007F3012">
        <w:rPr>
          <w:rFonts w:ascii="Times New Roman" w:hAnsi="Times New Roman" w:cs="Times New Roman"/>
          <w:sz w:val="24"/>
        </w:rPr>
        <w:t xml:space="preserve"> hazırlanan yoğurma malzemeleri, oyuncak hayvanlar, sanat malzemeleri ve kitapların olduğu masalara yönlendirilir. Her çocuk seçtiği masada vakit geçirir.</w:t>
      </w:r>
    </w:p>
    <w:p w:rsidR="00D42A49" w:rsidRPr="007F3012" w:rsidRDefault="00D42A49" w:rsidP="00D42A49">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 xml:space="preserve">Oyun Zamanı </w:t>
      </w:r>
    </w:p>
    <w:p w:rsidR="00D42A49" w:rsidRPr="007F3012" w:rsidRDefault="00D42A49" w:rsidP="00D42A49">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Kahvaltı, Temizlik</w:t>
      </w:r>
    </w:p>
    <w:p w:rsidR="00D42A49" w:rsidRPr="007F3012" w:rsidRDefault="00D42A49" w:rsidP="00D42A49">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kahvaltıya geçilir.</w:t>
      </w:r>
    </w:p>
    <w:p w:rsidR="00D42A49" w:rsidRPr="007F3012" w:rsidRDefault="00D42A49" w:rsidP="00D42A49">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Etkinlik Zamanı</w:t>
      </w:r>
    </w:p>
    <w:p w:rsidR="00D42A49" w:rsidRPr="007F3012" w:rsidRDefault="00D42A49" w:rsidP="00D42A49">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 “Toprak Gözlemi” Fen, Türkçe Dil (Bütünleşmiş Büyük Grup, Bireysel)</w:t>
      </w:r>
    </w:p>
    <w:p w:rsidR="00D42A49" w:rsidRPr="007F3012" w:rsidRDefault="00D42A49" w:rsidP="00D42A49">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Öğle Yemeği, Temizlik</w:t>
      </w:r>
    </w:p>
    <w:p w:rsidR="00D42A49" w:rsidRPr="007F3012" w:rsidRDefault="00D42A49" w:rsidP="00D42A49">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yemeğe geçilir.</w:t>
      </w:r>
    </w:p>
    <w:p w:rsidR="00D42A49" w:rsidRPr="007F3012" w:rsidRDefault="00D42A49" w:rsidP="00D42A49">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Dinlenme Zamanı</w:t>
      </w:r>
    </w:p>
    <w:p w:rsidR="00D42A49" w:rsidRPr="007F3012" w:rsidRDefault="00D42A49" w:rsidP="00D42A49">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Kahvaltı, Temizlik</w:t>
      </w:r>
    </w:p>
    <w:p w:rsidR="00D42A49" w:rsidRPr="007F3012" w:rsidRDefault="00D42A49" w:rsidP="00D42A49">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kahvaltıya geçilir.</w:t>
      </w:r>
    </w:p>
    <w:p w:rsidR="00D42A49" w:rsidRPr="007F3012" w:rsidRDefault="00D42A49" w:rsidP="00D42A49">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Etkinlik Zamanı</w:t>
      </w:r>
    </w:p>
    <w:p w:rsidR="00D42A49" w:rsidRPr="007F3012" w:rsidRDefault="00D42A49" w:rsidP="00D42A49">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“Nasıl Sulayalım?” Fen, Hareket (Bütünleşmiş Büyük Grup)</w:t>
      </w:r>
    </w:p>
    <w:p w:rsidR="00D42A49" w:rsidRPr="007F3012" w:rsidRDefault="00D42A49" w:rsidP="00D42A49">
      <w:pPr>
        <w:spacing w:after="120" w:line="276" w:lineRule="auto"/>
        <w:rPr>
          <w:rFonts w:ascii="Times New Roman" w:hAnsi="Times New Roman" w:cs="Times New Roman"/>
          <w:b/>
          <w:sz w:val="24"/>
          <w:u w:val="single"/>
        </w:rPr>
      </w:pPr>
      <w:r w:rsidRPr="007F3012">
        <w:rPr>
          <w:rFonts w:ascii="Times New Roman" w:hAnsi="Times New Roman" w:cs="Times New Roman"/>
          <w:b/>
          <w:sz w:val="24"/>
          <w:u w:val="single"/>
        </w:rPr>
        <w:t>Oyun Zamanı</w:t>
      </w:r>
    </w:p>
    <w:p w:rsidR="00D42A49" w:rsidRPr="007F3012" w:rsidRDefault="00D42A49" w:rsidP="00D42A49">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Günü Değerlendirme Zamanı</w:t>
      </w:r>
    </w:p>
    <w:p w:rsidR="00D42A49" w:rsidRPr="007F3012" w:rsidRDefault="00D42A49" w:rsidP="00D42A49">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Eve Gidiş</w:t>
      </w:r>
    </w:p>
    <w:p w:rsidR="00D42A49" w:rsidRPr="007F3012" w:rsidRDefault="00D42A49" w:rsidP="00D42A49">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Genel Değerlendirme</w:t>
      </w:r>
    </w:p>
    <w:p w:rsidR="00D42A49" w:rsidRDefault="00D42A49" w:rsidP="00D42A49">
      <w:pPr>
        <w:spacing w:line="276" w:lineRule="auto"/>
      </w:pPr>
    </w:p>
    <w:p w:rsidR="00F447CB" w:rsidRDefault="00F447CB" w:rsidP="00D42A49">
      <w:pPr>
        <w:spacing w:line="276" w:lineRule="auto"/>
      </w:pPr>
    </w:p>
    <w:p w:rsidR="00F447CB" w:rsidRPr="007F3012" w:rsidRDefault="00F447CB" w:rsidP="00D42A49">
      <w:pPr>
        <w:spacing w:line="276" w:lineRule="auto"/>
      </w:pPr>
    </w:p>
    <w:p w:rsidR="00D42A49" w:rsidRPr="007F3012" w:rsidRDefault="00D42A49" w:rsidP="00D42A49">
      <w:pPr>
        <w:spacing w:after="120" w:line="276" w:lineRule="auto"/>
        <w:jc w:val="center"/>
        <w:rPr>
          <w:rFonts w:ascii="Times New Roman" w:hAnsi="Times New Roman" w:cs="Times New Roman"/>
          <w:b/>
          <w:sz w:val="24"/>
          <w:szCs w:val="24"/>
        </w:rPr>
      </w:pPr>
      <w:r w:rsidRPr="007F3012">
        <w:rPr>
          <w:rFonts w:ascii="Times New Roman" w:hAnsi="Times New Roman" w:cs="Times New Roman"/>
          <w:b/>
          <w:sz w:val="24"/>
          <w:szCs w:val="24"/>
        </w:rPr>
        <w:lastRenderedPageBreak/>
        <w:t xml:space="preserve">TOPRAK GÖZLEMİ </w:t>
      </w:r>
    </w:p>
    <w:p w:rsidR="00D42A49" w:rsidRPr="007F3012" w:rsidRDefault="00D42A49" w:rsidP="00D42A49">
      <w:pPr>
        <w:spacing w:after="120" w:line="276" w:lineRule="auto"/>
        <w:jc w:val="center"/>
        <w:rPr>
          <w:rFonts w:ascii="Times New Roman" w:hAnsi="Times New Roman" w:cs="Times New Roman"/>
          <w:b/>
          <w:sz w:val="24"/>
          <w:szCs w:val="24"/>
        </w:rPr>
      </w:pPr>
    </w:p>
    <w:p w:rsidR="00D42A49" w:rsidRPr="007F3012" w:rsidRDefault="00D42A49" w:rsidP="00D42A49">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Etkinlik Türü:</w:t>
      </w:r>
      <w:r w:rsidRPr="007F3012">
        <w:rPr>
          <w:rFonts w:ascii="Times New Roman" w:hAnsi="Times New Roman" w:cs="Times New Roman"/>
          <w:sz w:val="24"/>
          <w:szCs w:val="24"/>
        </w:rPr>
        <w:t xml:space="preserve"> Fen, Türkçe Dil (Bütünleşmiş Büyük Grup, Bireysel)</w:t>
      </w:r>
    </w:p>
    <w:p w:rsidR="00D42A49" w:rsidRPr="007F3012" w:rsidRDefault="00D42A49" w:rsidP="00D42A49">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KAZANIM GÖSTERGELER:</w:t>
      </w:r>
    </w:p>
    <w:p w:rsidR="00D42A49" w:rsidRPr="007F3012" w:rsidRDefault="00D42A49" w:rsidP="00D42A49">
      <w:pPr>
        <w:spacing w:after="120" w:line="276" w:lineRule="auto"/>
        <w:rPr>
          <w:rFonts w:ascii="Times New Roman" w:hAnsi="Times New Roman" w:cs="Times New Roman"/>
          <w:b/>
          <w:sz w:val="24"/>
          <w:szCs w:val="24"/>
        </w:rPr>
        <w:sectPr w:rsidR="00D42A49" w:rsidRPr="007F3012" w:rsidSect="00F447CB">
          <w:pgSz w:w="11907" w:h="16839" w:code="9"/>
          <w:pgMar w:top="1417" w:right="1417" w:bottom="1417" w:left="1417" w:header="720" w:footer="720" w:gutter="0"/>
          <w:cols w:space="720"/>
          <w:docGrid w:linePitch="360"/>
        </w:sectPr>
      </w:pPr>
    </w:p>
    <w:p w:rsidR="00D42A49" w:rsidRPr="007F3012" w:rsidRDefault="00D42A49" w:rsidP="00D42A49">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lastRenderedPageBreak/>
        <w:t>BİLİŞSEL GELİŞİM</w:t>
      </w:r>
    </w:p>
    <w:p w:rsidR="00D42A49" w:rsidRPr="007F3012" w:rsidRDefault="00D42A49" w:rsidP="00D42A49">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 Nesne/durum/olaya dikkatini verir. </w:t>
      </w:r>
    </w:p>
    <w:p w:rsidR="00D42A49" w:rsidRPr="007F3012" w:rsidRDefault="00D42A49" w:rsidP="00D42A49">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Dikkat edilmesi gereken nesne/durum olaya odaklanır.</w:t>
      </w:r>
    </w:p>
    <w:p w:rsidR="00D42A49" w:rsidRPr="007F3012" w:rsidRDefault="00D42A49" w:rsidP="00D42A49">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2. Nesne/durum/olayla ilgili tahminde bulunur. </w:t>
      </w:r>
    </w:p>
    <w:p w:rsidR="00D42A49" w:rsidRPr="007F3012" w:rsidRDefault="00D42A49" w:rsidP="00D42A49">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Nesne/durum/olayla ilgili tahminini söyler. Tahmini ile ilgili ipuçlarını açıklar. Gerçek durumu inceler. Tahmini ile gerçek durumu karşılaştırır.</w:t>
      </w:r>
    </w:p>
    <w:p w:rsidR="00D42A49" w:rsidRPr="007F3012" w:rsidRDefault="00D42A49" w:rsidP="00D42A49">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3. Algıladıklarını hatırlar. </w:t>
      </w:r>
    </w:p>
    <w:p w:rsidR="00D42A49" w:rsidRPr="007F3012" w:rsidRDefault="00D42A49" w:rsidP="00D42A49">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Nesne/durum/olayı bir süre sonra yeniden söyler. Eksilen veya eklenen nesneyi söyler. Hatırladıklarını yeni durumlarda kullanır.</w:t>
      </w:r>
    </w:p>
    <w:p w:rsidR="00D42A49" w:rsidRPr="007F3012" w:rsidRDefault="00D42A49" w:rsidP="00D42A49">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5. Nesne veya varlıkları gözlemler. </w:t>
      </w:r>
    </w:p>
    <w:p w:rsidR="00D42A49" w:rsidRPr="007F3012" w:rsidRDefault="00D42A49" w:rsidP="00D42A49">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Nesne/varlığın varlıkların rengini, şeklini, büyüklüğünü, dokusunu, sesini, kokusunu, yapıldığı malzemeyi, miktarını söyler.</w:t>
      </w:r>
    </w:p>
    <w:p w:rsidR="00D42A49" w:rsidRPr="007F3012" w:rsidRDefault="00D42A49" w:rsidP="00D42A49">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8. Nesne veya varlıkların özelliklerini karşılaştırır. </w:t>
      </w:r>
    </w:p>
    <w:p w:rsidR="00D42A49" w:rsidRPr="007F3012" w:rsidRDefault="00D42A49" w:rsidP="00D42A49">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Nesne/varlıkların rengini, şeklini, büyüklüğünü, dokusunu, sesini, kokusunu, yapıldığı malzemeyi, miktarını ayırt eder, karşılaştırır.</w:t>
      </w:r>
    </w:p>
    <w:p w:rsidR="00D42A49" w:rsidRPr="007F3012" w:rsidRDefault="00D42A49" w:rsidP="00D42A49">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SOSYAL DUYGUSAL GELİŞİM</w:t>
      </w:r>
    </w:p>
    <w:p w:rsidR="00D42A49" w:rsidRPr="007F3012" w:rsidRDefault="00D42A49" w:rsidP="00D42A49">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7. Bir işi veya görevi başarmak için kendini güdüler. </w:t>
      </w:r>
    </w:p>
    <w:p w:rsidR="00D42A49" w:rsidRPr="007F3012" w:rsidRDefault="00D42A49" w:rsidP="00D42A49">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Yetişkin yönlendirmesi olmadan bir işe başlar. Başladığı işi zamanında bitirmek için çaba gösterir.</w:t>
      </w:r>
    </w:p>
    <w:p w:rsidR="00D42A49" w:rsidRPr="007F3012" w:rsidRDefault="00D42A49" w:rsidP="00D42A49">
      <w:pPr>
        <w:spacing w:after="120" w:line="276" w:lineRule="auto"/>
        <w:rPr>
          <w:rFonts w:ascii="Times New Roman" w:hAnsi="Times New Roman" w:cs="Times New Roman"/>
          <w:b/>
          <w:sz w:val="24"/>
          <w:szCs w:val="24"/>
          <w:u w:val="single"/>
        </w:rPr>
        <w:sectPr w:rsidR="00D42A49" w:rsidRPr="007F3012" w:rsidSect="00F447CB">
          <w:type w:val="continuous"/>
          <w:pgSz w:w="11907" w:h="16839" w:code="9"/>
          <w:pgMar w:top="1417" w:right="1417" w:bottom="1417" w:left="1417" w:header="720" w:footer="720" w:gutter="0"/>
          <w:cols w:space="720"/>
          <w:docGrid w:linePitch="360"/>
        </w:sectPr>
      </w:pPr>
    </w:p>
    <w:p w:rsidR="00D42A49" w:rsidRPr="007F3012" w:rsidRDefault="00D42A49" w:rsidP="00D42A49">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lastRenderedPageBreak/>
        <w:t>Materyaller:</w:t>
      </w:r>
      <w:r w:rsidRPr="007F3012">
        <w:rPr>
          <w:rFonts w:ascii="Times New Roman" w:hAnsi="Times New Roman" w:cs="Times New Roman"/>
          <w:sz w:val="24"/>
          <w:szCs w:val="24"/>
        </w:rPr>
        <w:t xml:space="preserve"> </w:t>
      </w:r>
    </w:p>
    <w:p w:rsidR="00D42A49" w:rsidRPr="007F3012" w:rsidRDefault="00D42A49" w:rsidP="00D42A49">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 xml:space="preserve">Naylon poşet, gazete, büyüteç, 2 farklı </w:t>
      </w:r>
      <w:r w:rsidR="00A649C1">
        <w:rPr>
          <w:rFonts w:ascii="Times New Roman" w:hAnsi="Times New Roman" w:cs="Times New Roman"/>
          <w:sz w:val="24"/>
          <w:szCs w:val="24"/>
        </w:rPr>
        <w:t>yerden</w:t>
      </w:r>
      <w:r w:rsidRPr="007F3012">
        <w:rPr>
          <w:rFonts w:ascii="Times New Roman" w:hAnsi="Times New Roman" w:cs="Times New Roman"/>
          <w:sz w:val="24"/>
          <w:szCs w:val="24"/>
        </w:rPr>
        <w:t xml:space="preserve"> alınmış toprak</w:t>
      </w:r>
    </w:p>
    <w:p w:rsidR="00D42A49" w:rsidRPr="007F3012" w:rsidRDefault="00D42A49" w:rsidP="00D42A49">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Sözcük ve Kavramlar: </w:t>
      </w:r>
    </w:p>
    <w:p w:rsidR="00D42A49" w:rsidRPr="007F3012" w:rsidRDefault="00D42A49" w:rsidP="00D42A49">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Farklı-benzer, gözlem, toprağın özellikleri</w:t>
      </w:r>
    </w:p>
    <w:p w:rsidR="00D42A49" w:rsidRPr="007F3012" w:rsidRDefault="00D42A49" w:rsidP="00D42A49">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Öğrenme Süreci: </w:t>
      </w:r>
    </w:p>
    <w:p w:rsidR="00D42A49" w:rsidRPr="007F3012" w:rsidRDefault="00D42A49" w:rsidP="00D42A49">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Çocuklar sandalyelerini yarım ay şeklinde dizer. Öğretmen “Toprakların hepsi aynı mıdır?</w:t>
      </w:r>
    </w:p>
    <w:p w:rsidR="00D42A49" w:rsidRPr="007F3012" w:rsidRDefault="00D42A49" w:rsidP="00D42A49">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Neden bazı topraklar sertken, bazı topraklar yumuşaktır? Neden bazı toprakların rengi çok koyuyken, bazı topraklar açık renktir?” sorularını sorar. Beyin fırtınası yapılır. Çocukların fikir ve cevapları dinlenir.</w:t>
      </w:r>
    </w:p>
    <w:p w:rsidR="00D42A49" w:rsidRPr="007F3012" w:rsidRDefault="00D42A49" w:rsidP="00D42A49">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Öğretmen “Toprak, yer kabuğunun en üst katmanıdır. İçinde pek çok farklı mineral ve organik madde vardır. Organik maddelere humus denir. Humus, ağaçlardan düşen yaprakların uzun süre toprakta bekleyip ufalanmış halinden, bitki parçalarından ve toprakta yaşayan hayvanların atıklarından meydana gelir. Her bölgede yaşayan hayvan ve bitkiler farklı olduğu için, her bölgenin toprağı da farklı farklıdır.” Bilgisini verir. </w:t>
      </w:r>
    </w:p>
    <w:p w:rsidR="00D42A49" w:rsidRPr="007F3012" w:rsidRDefault="00D42A49" w:rsidP="00D42A49">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İki farklı yerden alınıp poşetlere konmuş olan topraklar gazetenin üstüne koyulur. Öğretmen çocuklara büyüteçlerini dağıtır. Çocukların gözlem yapmaları için bir süre fırsat verilir. </w:t>
      </w:r>
    </w:p>
    <w:p w:rsidR="00D42A49" w:rsidRPr="007F3012" w:rsidRDefault="00D42A49" w:rsidP="00D42A49">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Öğretmen toprakların içinde küçük bitki solucanları, bozulmuş bitki parçaları, taşlar, küçük çakıl taşları ve kum bulunduğu; sert toprak parçalarının arasında hava ve su dolu birçok boşluk ile karşılaşabilecekleri bilgisi verilir. </w:t>
      </w:r>
    </w:p>
    <w:p w:rsidR="00D42A49" w:rsidRDefault="00D42A49" w:rsidP="00D42A49">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Gözlem sonrası çocuklar çember şeklinde oturur. İki toprak arasındaki benzerlik ve farklılıklar</w:t>
      </w:r>
      <w:r w:rsidR="00EB7CB5">
        <w:rPr>
          <w:rFonts w:ascii="Times New Roman" w:hAnsi="Times New Roman" w:cs="Times New Roman"/>
          <w:sz w:val="24"/>
          <w:szCs w:val="24"/>
        </w:rPr>
        <w:t xml:space="preserve"> incelenir</w:t>
      </w:r>
      <w:r w:rsidRPr="007F3012">
        <w:rPr>
          <w:rFonts w:ascii="Times New Roman" w:hAnsi="Times New Roman" w:cs="Times New Roman"/>
          <w:sz w:val="24"/>
          <w:szCs w:val="24"/>
        </w:rPr>
        <w:t xml:space="preserve">. Toprakların özellikleri hakkında sohbet edilir. </w:t>
      </w:r>
    </w:p>
    <w:p w:rsidR="00CB05C2" w:rsidRPr="007F3012" w:rsidRDefault="00CB05C2" w:rsidP="00D42A49">
      <w:pPr>
        <w:spacing w:after="120" w:line="276" w:lineRule="auto"/>
        <w:rPr>
          <w:rFonts w:ascii="Times New Roman" w:hAnsi="Times New Roman" w:cs="Times New Roman"/>
          <w:sz w:val="24"/>
          <w:szCs w:val="24"/>
        </w:rPr>
      </w:pPr>
      <w:bookmarkStart w:id="0" w:name="_GoBack"/>
      <w:bookmarkEnd w:id="0"/>
      <w:r>
        <w:rPr>
          <w:rFonts w:ascii="Times New Roman" w:hAnsi="Times New Roman" w:cs="Times New Roman"/>
          <w:sz w:val="24"/>
          <w:szCs w:val="24"/>
        </w:rPr>
        <w:t>Eğitim Seti 5. Kitaptan 3.</w:t>
      </w:r>
      <w:r w:rsidR="004133AB">
        <w:rPr>
          <w:rFonts w:ascii="Times New Roman" w:hAnsi="Times New Roman" w:cs="Times New Roman"/>
          <w:sz w:val="24"/>
          <w:szCs w:val="24"/>
        </w:rPr>
        <w:t xml:space="preserve"> Sayfa</w:t>
      </w:r>
      <w:r>
        <w:rPr>
          <w:rFonts w:ascii="Times New Roman" w:hAnsi="Times New Roman" w:cs="Times New Roman"/>
          <w:sz w:val="24"/>
          <w:szCs w:val="24"/>
        </w:rPr>
        <w:t xml:space="preserve"> tamamlanır.</w:t>
      </w:r>
    </w:p>
    <w:p w:rsidR="00D42A49" w:rsidRPr="007F3012" w:rsidRDefault="00D42A49" w:rsidP="00D42A49">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Değerlendirme: </w:t>
      </w:r>
    </w:p>
    <w:p w:rsidR="00D42A49" w:rsidRPr="007F3012" w:rsidRDefault="00D42A49" w:rsidP="00D42A49">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Etkinlik sonunda çocuklara aşağıdaki sorular yöneltilebilir:</w:t>
      </w:r>
    </w:p>
    <w:p w:rsidR="00D42A49" w:rsidRPr="007F3012" w:rsidRDefault="00D42A49" w:rsidP="00D42A49">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Gözlemlediğin iki toprak arasında neler aynıydı?</w:t>
      </w:r>
    </w:p>
    <w:p w:rsidR="00D42A49" w:rsidRPr="007F3012" w:rsidRDefault="00D42A49" w:rsidP="00D42A49">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İki toprakta aynı olan özellikler nelerdi?</w:t>
      </w:r>
    </w:p>
    <w:p w:rsidR="00D42A49" w:rsidRPr="007F3012" w:rsidRDefault="00D42A49" w:rsidP="00D42A49">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İki toprakta farklı olan özellikler nelerdi?</w:t>
      </w:r>
    </w:p>
    <w:p w:rsidR="00D42A49" w:rsidRPr="007F3012" w:rsidRDefault="00D42A49" w:rsidP="00D42A49">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Toprağı gözlemlemek ve toprak ile ilgili yeni bilgiler öğrenmek sana ne hissettirdi?</w:t>
      </w:r>
    </w:p>
    <w:p w:rsidR="00D42A49" w:rsidRPr="007F3012" w:rsidRDefault="00D42A49" w:rsidP="00D42A49">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Aile Katılımı:</w:t>
      </w:r>
    </w:p>
    <w:p w:rsidR="00D42A49" w:rsidRPr="007F3012" w:rsidRDefault="00D42A49" w:rsidP="00D42A49">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Uyarlama: </w:t>
      </w:r>
      <w:r w:rsidRPr="007F3012">
        <w:rPr>
          <w:rFonts w:ascii="Times New Roman" w:hAnsi="Times New Roman" w:cs="Times New Roman"/>
          <w:sz w:val="24"/>
          <w:szCs w:val="24"/>
        </w:rPr>
        <w:t xml:space="preserve">Sınıfta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bir çocuk bulunuyor ise etkinliği öğrenme süreci, “MEB OÖE Programı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Çocukları Desteklemede Dikkat Edilmesi Gereken Notlar” metnindeki bilgiler doğrultusunda düzenlenir.</w:t>
      </w:r>
    </w:p>
    <w:p w:rsidR="00D42A49" w:rsidRPr="007F3012" w:rsidRDefault="00D42A49" w:rsidP="00D42A49">
      <w:pPr>
        <w:spacing w:after="120" w:line="276" w:lineRule="auto"/>
        <w:rPr>
          <w:rFonts w:ascii="Times New Roman" w:hAnsi="Times New Roman" w:cs="Times New Roman"/>
          <w:sz w:val="24"/>
          <w:szCs w:val="24"/>
        </w:rPr>
      </w:pPr>
    </w:p>
    <w:p w:rsidR="00D42A49" w:rsidRPr="007F3012" w:rsidRDefault="00D42A49" w:rsidP="00D42A49">
      <w:pPr>
        <w:spacing w:after="120" w:line="276" w:lineRule="auto"/>
        <w:rPr>
          <w:rFonts w:ascii="Times New Roman" w:hAnsi="Times New Roman" w:cs="Times New Roman"/>
          <w:sz w:val="24"/>
          <w:szCs w:val="24"/>
        </w:rPr>
      </w:pPr>
    </w:p>
    <w:p w:rsidR="00D42A49" w:rsidRPr="007F3012" w:rsidRDefault="00D42A49" w:rsidP="00D42A49">
      <w:pPr>
        <w:spacing w:after="120" w:line="276" w:lineRule="auto"/>
        <w:rPr>
          <w:rFonts w:ascii="Times New Roman" w:hAnsi="Times New Roman" w:cs="Times New Roman"/>
          <w:sz w:val="24"/>
          <w:szCs w:val="24"/>
        </w:rPr>
      </w:pPr>
    </w:p>
    <w:p w:rsidR="00D42A49" w:rsidRPr="007F3012" w:rsidRDefault="00D42A49" w:rsidP="00D42A49">
      <w:pPr>
        <w:spacing w:after="120" w:line="276" w:lineRule="auto"/>
        <w:rPr>
          <w:rFonts w:ascii="Times New Roman" w:hAnsi="Times New Roman" w:cs="Times New Roman"/>
          <w:sz w:val="24"/>
          <w:szCs w:val="24"/>
        </w:rPr>
      </w:pPr>
    </w:p>
    <w:p w:rsidR="00D42A49" w:rsidRPr="007F3012" w:rsidRDefault="00D42A49" w:rsidP="00D42A49">
      <w:pPr>
        <w:spacing w:after="120" w:line="276" w:lineRule="auto"/>
        <w:jc w:val="center"/>
        <w:rPr>
          <w:rFonts w:ascii="Times New Roman" w:hAnsi="Times New Roman" w:cs="Times New Roman"/>
          <w:b/>
          <w:sz w:val="24"/>
          <w:szCs w:val="24"/>
        </w:rPr>
      </w:pPr>
      <w:r w:rsidRPr="007F3012">
        <w:rPr>
          <w:rFonts w:ascii="Times New Roman" w:hAnsi="Times New Roman" w:cs="Times New Roman"/>
          <w:b/>
          <w:sz w:val="24"/>
          <w:szCs w:val="24"/>
        </w:rPr>
        <w:lastRenderedPageBreak/>
        <w:t>NASIL SULAYALIM?</w:t>
      </w:r>
    </w:p>
    <w:p w:rsidR="00D42A49" w:rsidRPr="007F3012" w:rsidRDefault="00D42A49" w:rsidP="00D42A49">
      <w:pPr>
        <w:spacing w:after="120" w:line="276" w:lineRule="auto"/>
        <w:jc w:val="center"/>
        <w:rPr>
          <w:rFonts w:ascii="Times New Roman" w:hAnsi="Times New Roman" w:cs="Times New Roman"/>
          <w:b/>
          <w:sz w:val="24"/>
          <w:szCs w:val="24"/>
        </w:rPr>
      </w:pPr>
    </w:p>
    <w:p w:rsidR="00D42A49" w:rsidRPr="007F3012" w:rsidRDefault="00D42A49" w:rsidP="00D42A49">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Etkinlik Türü: </w:t>
      </w:r>
      <w:r w:rsidRPr="007F3012">
        <w:rPr>
          <w:rFonts w:ascii="Times New Roman" w:hAnsi="Times New Roman" w:cs="Times New Roman"/>
          <w:sz w:val="24"/>
          <w:szCs w:val="24"/>
        </w:rPr>
        <w:t xml:space="preserve"> Fen, Hareket (Bütünleşmiş Büyük Grup)</w:t>
      </w:r>
    </w:p>
    <w:p w:rsidR="00D42A49" w:rsidRPr="007F3012" w:rsidRDefault="00D42A49" w:rsidP="00D42A49">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KAZANIM GÖSTERGELER:</w:t>
      </w:r>
    </w:p>
    <w:p w:rsidR="00D42A49" w:rsidRPr="007F3012" w:rsidRDefault="00D42A49" w:rsidP="00D42A49">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BİLİŞSEL GELİŞİM</w:t>
      </w:r>
    </w:p>
    <w:p w:rsidR="00D42A49" w:rsidRPr="007F3012" w:rsidRDefault="00D42A49" w:rsidP="00D42A49">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7. Bir işi veya görevi başarmak için kendini güdüler. </w:t>
      </w:r>
    </w:p>
    <w:p w:rsidR="00D42A49" w:rsidRPr="007F3012" w:rsidRDefault="00D42A49" w:rsidP="00D42A49">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Yetişkin yönlendirmesi olmadan bir işe başlar. Başladığı işi zamanında bitirmek için çaba gösterir.</w:t>
      </w:r>
    </w:p>
    <w:p w:rsidR="00D42A49" w:rsidRPr="007F3012" w:rsidRDefault="00D42A49" w:rsidP="00D42A49">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Kazanım 8. Nesne veya varlıkların özelliklerini karşılaştırır.</w:t>
      </w:r>
    </w:p>
    <w:p w:rsidR="00D42A49" w:rsidRPr="007F3012" w:rsidRDefault="00D42A49" w:rsidP="00D42A49">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Nesne/varlıkların kullanım amaçlarını ayırt eder, karşılaştırır.</w:t>
      </w:r>
    </w:p>
    <w:p w:rsidR="00D42A49" w:rsidRPr="007F3012" w:rsidRDefault="00D42A49" w:rsidP="00D42A49">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19. Problem durumlarına çözüm üretir. </w:t>
      </w:r>
    </w:p>
    <w:p w:rsidR="00D42A49" w:rsidRPr="007F3012" w:rsidRDefault="00D42A49" w:rsidP="00D42A49">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Problemi söyler. Probleme çeşitli çözüm yolları önerir. Çözüm yollarından birini seçer. Seçtiği çözüm yolunun gerekçesini söyler. Seçtiği çözüm yolunu dener. Çözüme ulaşamadığı zaman yeni bir çözüm yolu seçer. Probleme yaratıcı çözüm yolları önerir.</w:t>
      </w:r>
    </w:p>
    <w:p w:rsidR="00D42A49" w:rsidRPr="007F3012" w:rsidRDefault="00D42A49" w:rsidP="00D42A49">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Materyaller: </w:t>
      </w:r>
    </w:p>
    <w:p w:rsidR="00D42A49" w:rsidRPr="007F3012" w:rsidRDefault="00D42A49" w:rsidP="00D42A49">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Sünger, plastik kaşık, tabak, su, çiçek</w:t>
      </w:r>
    </w:p>
    <w:p w:rsidR="00D42A49" w:rsidRPr="007F3012" w:rsidRDefault="00D42A49" w:rsidP="00D42A49">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Sözcük ve Kavramlar: </w:t>
      </w:r>
    </w:p>
    <w:p w:rsidR="00D42A49" w:rsidRPr="007F3012" w:rsidRDefault="00D42A49" w:rsidP="00D42A49">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Sulamak</w:t>
      </w:r>
    </w:p>
    <w:p w:rsidR="00D42A49" w:rsidRPr="007F3012" w:rsidRDefault="00D42A49" w:rsidP="00D42A49">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Öğrenme Süreci:</w:t>
      </w:r>
    </w:p>
    <w:p w:rsidR="00D42A49" w:rsidRPr="007F3012" w:rsidRDefault="00D42A49" w:rsidP="00D42A49">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Çocuklar bahçeye çıkarlar ve yarım</w:t>
      </w:r>
      <w:r w:rsidR="00EB7CB5">
        <w:rPr>
          <w:rFonts w:ascii="Times New Roman" w:hAnsi="Times New Roman" w:cs="Times New Roman"/>
          <w:sz w:val="24"/>
          <w:szCs w:val="24"/>
        </w:rPr>
        <w:t xml:space="preserve"> </w:t>
      </w:r>
      <w:r w:rsidRPr="007F3012">
        <w:rPr>
          <w:rFonts w:ascii="Times New Roman" w:hAnsi="Times New Roman" w:cs="Times New Roman"/>
          <w:sz w:val="24"/>
          <w:szCs w:val="24"/>
        </w:rPr>
        <w:t xml:space="preserve">ay şeklinde otururlar. Öğretmen  “ Bahçemizdeki çiçekleri sulamamız gerekiyor. Ama sulama kabımız ve hortumumuz kaybolmuş. Elimizde sadece bunlar var.” Der ve bir kabın içinde bulunan sünger, plastik kaşık, tabak, küçük poşet ve oyuncak bardağı gösterir. Çocuklara “ Hangisini kullanarak çiçeklerimizi sulayabiliriz?” sorusunu yöneltir. Çocukların deneyimleyerek en iyi sulama aracını bulmaları istenir. </w:t>
      </w:r>
    </w:p>
    <w:p w:rsidR="00D42A49" w:rsidRPr="007F3012" w:rsidRDefault="00D42A49" w:rsidP="00D42A49">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Değerlendirme: </w:t>
      </w:r>
    </w:p>
    <w:p w:rsidR="00D42A49" w:rsidRPr="007F3012" w:rsidRDefault="00D42A49" w:rsidP="00D42A49">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Etkinlik sonunda çocuklara aşağıdaki sorular yöneltilebilir:</w:t>
      </w:r>
    </w:p>
    <w:p w:rsidR="00D42A49" w:rsidRPr="007F3012" w:rsidRDefault="00D42A49" w:rsidP="00D42A49">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Sence kullandığımız eşyalardan hangisi daha iyi bir sulama aracı?</w:t>
      </w:r>
    </w:p>
    <w:p w:rsidR="00D42A49" w:rsidRPr="007F3012" w:rsidRDefault="00D42A49" w:rsidP="00D42A49">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Hangi eşya ile sulamak en zordu?</w:t>
      </w:r>
    </w:p>
    <w:p w:rsidR="00D42A49" w:rsidRPr="007F3012" w:rsidRDefault="00D42A49" w:rsidP="00D42A49">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Tekrar bu eşyalar ile sulama yapman gerekirse hangisini tercih ederdin?</w:t>
      </w:r>
    </w:p>
    <w:p w:rsidR="00D42A49" w:rsidRPr="007F3012" w:rsidRDefault="00D42A49" w:rsidP="00D42A49">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Aile Katılımı:</w:t>
      </w:r>
    </w:p>
    <w:p w:rsidR="00D42A49" w:rsidRPr="007F3012" w:rsidRDefault="00D42A49" w:rsidP="00D42A49">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Uyarlama: </w:t>
      </w:r>
      <w:r w:rsidRPr="007F3012">
        <w:rPr>
          <w:rFonts w:ascii="Times New Roman" w:hAnsi="Times New Roman" w:cs="Times New Roman"/>
          <w:sz w:val="24"/>
          <w:szCs w:val="24"/>
        </w:rPr>
        <w:t xml:space="preserve">Sınıfta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bir çocuk bulunuyor ise etkinliği öğrenme süreci, “MEB OÖE Programı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Çocukları Desteklemede Dikkat Edilmesi Gereken Notlar” metnindeki bilgiler doğrultusunda düzenlenir.</w:t>
      </w:r>
    </w:p>
    <w:p w:rsidR="00D12CE2" w:rsidRDefault="00D12CE2"/>
    <w:sectPr w:rsidR="00D12CE2" w:rsidSect="00F447CB">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4687"/>
    <w:rsid w:val="000824D2"/>
    <w:rsid w:val="00264687"/>
    <w:rsid w:val="004133AB"/>
    <w:rsid w:val="00465525"/>
    <w:rsid w:val="00A649C1"/>
    <w:rsid w:val="00BD514A"/>
    <w:rsid w:val="00CB05C2"/>
    <w:rsid w:val="00D12CE2"/>
    <w:rsid w:val="00D26278"/>
    <w:rsid w:val="00D340DB"/>
    <w:rsid w:val="00D42A49"/>
    <w:rsid w:val="00EB7CB5"/>
    <w:rsid w:val="00F447C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2A49"/>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D42A4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2A49"/>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D42A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4</Pages>
  <Words>931</Words>
  <Characters>5312</Characters>
  <Application>Microsoft Office Word</Application>
  <DocSecurity>0</DocSecurity>
  <Lines>44</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14</cp:revision>
  <cp:lastPrinted>2021-09-09T09:55:00Z</cp:lastPrinted>
  <dcterms:created xsi:type="dcterms:W3CDTF">2021-01-20T20:39:00Z</dcterms:created>
  <dcterms:modified xsi:type="dcterms:W3CDTF">2023-03-08T07:53:00Z</dcterms:modified>
</cp:coreProperties>
</file>